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09FB" w14:textId="27548BF0" w:rsidR="00EE66B9" w:rsidRDefault="00A26BE5" w:rsidP="00966CE1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A26BE5">
        <w:rPr>
          <w:bCs/>
          <w:noProof/>
          <w:color w:val="auto"/>
          <w:sz w:val="28"/>
          <w:szCs w:val="28"/>
        </w:rPr>
        <w:drawing>
          <wp:inline distT="0" distB="0" distL="0" distR="0" wp14:anchorId="0CBD3C2F" wp14:editId="26B5CBB4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AFD681" w14:textId="1FCC21C3" w:rsidR="00A624EB" w:rsidRPr="00900C40" w:rsidRDefault="00A624EB" w:rsidP="00966CE1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900C40">
        <w:rPr>
          <w:bCs/>
          <w:caps/>
          <w:sz w:val="28"/>
          <w:szCs w:val="28"/>
        </w:rPr>
        <w:t>ДУМА</w:t>
      </w:r>
      <w:r w:rsidR="003B101E" w:rsidRPr="00900C40">
        <w:rPr>
          <w:bCs/>
          <w:caps/>
          <w:sz w:val="28"/>
          <w:szCs w:val="28"/>
        </w:rPr>
        <w:t xml:space="preserve"> </w:t>
      </w:r>
      <w:r w:rsidRPr="00900C40">
        <w:rPr>
          <w:bCs/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900C40">
        <w:rPr>
          <w:bCs/>
          <w:sz w:val="28"/>
          <w:szCs w:val="28"/>
        </w:rPr>
        <w:t>ПЕРВОГО СОЗЫВА</w:t>
      </w:r>
    </w:p>
    <w:p w14:paraId="08C4D687" w14:textId="77777777" w:rsidR="00A624EB" w:rsidRPr="00A63B3B" w:rsidRDefault="00A624EB" w:rsidP="00A624EB">
      <w:pPr>
        <w:jc w:val="center"/>
        <w:rPr>
          <w:b/>
          <w:sz w:val="28"/>
          <w:szCs w:val="28"/>
        </w:rPr>
      </w:pPr>
    </w:p>
    <w:p w14:paraId="0266AD59" w14:textId="77777777" w:rsidR="00A624EB" w:rsidRPr="00A63B3B" w:rsidRDefault="00A624EB" w:rsidP="00A624EB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814DA91" w14:textId="77777777" w:rsidR="00A624EB" w:rsidRPr="00A63B3B" w:rsidRDefault="00A624EB" w:rsidP="00A624E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19"/>
        <w:gridCol w:w="3061"/>
      </w:tblGrid>
      <w:tr w:rsidR="00A624EB" w:rsidRPr="00A63B3B" w14:paraId="5F573489" w14:textId="77777777" w:rsidTr="00A26BE5">
        <w:tc>
          <w:tcPr>
            <w:tcW w:w="3218" w:type="dxa"/>
            <w:hideMark/>
          </w:tcPr>
          <w:p w14:paraId="1311BF1A" w14:textId="2376D92B" w:rsidR="00A624EB" w:rsidRPr="00A63B3B" w:rsidRDefault="00A26BE5" w:rsidP="00FF58E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F58E4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марта 2024 г.</w:t>
            </w:r>
          </w:p>
        </w:tc>
        <w:tc>
          <w:tcPr>
            <w:tcW w:w="3219" w:type="dxa"/>
            <w:hideMark/>
          </w:tcPr>
          <w:p w14:paraId="2ADD0B6F" w14:textId="77777777" w:rsidR="00A624EB" w:rsidRPr="00A63B3B" w:rsidRDefault="00A624EB" w:rsidP="00B02AF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061" w:type="dxa"/>
            <w:hideMark/>
          </w:tcPr>
          <w:p w14:paraId="7D0C63A2" w14:textId="3C16A502" w:rsidR="00A624EB" w:rsidRPr="00A63B3B" w:rsidRDefault="00A26BE5" w:rsidP="00D20DFA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558</w:t>
            </w:r>
          </w:p>
        </w:tc>
      </w:tr>
    </w:tbl>
    <w:p w14:paraId="2F87612F" w14:textId="77777777" w:rsidR="00A624EB" w:rsidRPr="00A63B3B" w:rsidRDefault="00A624EB" w:rsidP="00A624EB">
      <w:pPr>
        <w:contextualSpacing/>
        <w:rPr>
          <w:sz w:val="28"/>
          <w:szCs w:val="28"/>
        </w:rPr>
      </w:pPr>
    </w:p>
    <w:p w14:paraId="77A813C0" w14:textId="7C69A049" w:rsidR="00A624EB" w:rsidRDefault="00981578" w:rsidP="00A624EB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Об утверждении отчета о выполнении прогнозного плана (программы) приватизации муниципального имущества </w:t>
      </w:r>
      <w:r w:rsidR="00A624EB">
        <w:rPr>
          <w:sz w:val="28"/>
          <w:szCs w:val="28"/>
        </w:rPr>
        <w:t>Шпаковского муниципального округа Ставропольского края</w:t>
      </w:r>
      <w:r w:rsidR="00A624EB">
        <w:rPr>
          <w:sz w:val="28"/>
        </w:rPr>
        <w:t xml:space="preserve"> </w:t>
      </w:r>
      <w:r>
        <w:rPr>
          <w:sz w:val="28"/>
        </w:rPr>
        <w:t>за</w:t>
      </w:r>
      <w:r w:rsidR="00A624EB">
        <w:rPr>
          <w:sz w:val="28"/>
        </w:rPr>
        <w:t xml:space="preserve"> 202</w:t>
      </w:r>
      <w:r w:rsidR="002D66C5">
        <w:rPr>
          <w:sz w:val="28"/>
        </w:rPr>
        <w:t>3</w:t>
      </w:r>
      <w:r w:rsidR="00A624EB">
        <w:rPr>
          <w:sz w:val="28"/>
        </w:rPr>
        <w:t xml:space="preserve"> год</w:t>
      </w:r>
    </w:p>
    <w:p w14:paraId="060A9820" w14:textId="77777777" w:rsidR="00A624EB" w:rsidRPr="00A63B3B" w:rsidRDefault="00A624EB" w:rsidP="00A624EB">
      <w:pPr>
        <w:jc w:val="both"/>
        <w:rPr>
          <w:sz w:val="28"/>
          <w:szCs w:val="28"/>
        </w:rPr>
      </w:pPr>
    </w:p>
    <w:p w14:paraId="5F7AC257" w14:textId="0B33AFF6" w:rsidR="00A624EB" w:rsidRDefault="00A624EB" w:rsidP="00A624EB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A03160">
        <w:rPr>
          <w:sz w:val="28"/>
          <w:szCs w:val="28"/>
        </w:rPr>
        <w:t>ф</w:t>
      </w:r>
      <w:r w:rsidRPr="001B64B8">
        <w:rPr>
          <w:sz w:val="28"/>
          <w:szCs w:val="28"/>
        </w:rPr>
        <w:t>едерал</w:t>
      </w:r>
      <w:r w:rsidR="00091F0B">
        <w:rPr>
          <w:sz w:val="28"/>
          <w:szCs w:val="28"/>
        </w:rPr>
        <w:t>ьным</w:t>
      </w:r>
      <w:r w:rsidR="00A03160">
        <w:rPr>
          <w:sz w:val="28"/>
          <w:szCs w:val="28"/>
        </w:rPr>
        <w:t>и</w:t>
      </w:r>
      <w:r w:rsidR="00091F0B">
        <w:rPr>
          <w:sz w:val="28"/>
          <w:szCs w:val="28"/>
        </w:rPr>
        <w:t xml:space="preserve"> закон</w:t>
      </w:r>
      <w:r w:rsidR="00A03160">
        <w:rPr>
          <w:sz w:val="28"/>
          <w:szCs w:val="28"/>
        </w:rPr>
        <w:t>ами</w:t>
      </w:r>
      <w:r w:rsidR="00091F0B">
        <w:rPr>
          <w:sz w:val="28"/>
          <w:szCs w:val="28"/>
        </w:rPr>
        <w:t xml:space="preserve"> от 06 октября 2003 </w:t>
      </w:r>
      <w:r w:rsidRPr="001B64B8">
        <w:rPr>
          <w:sz w:val="28"/>
          <w:szCs w:val="28"/>
        </w:rPr>
        <w:t>г. №</w:t>
      </w:r>
      <w:r w:rsidR="00091F0B" w:rsidRP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21 </w:t>
      </w:r>
      <w:r w:rsidR="00091F0B">
        <w:rPr>
          <w:sz w:val="28"/>
          <w:szCs w:val="28"/>
        </w:rPr>
        <w:t xml:space="preserve">декабря 2001 </w:t>
      </w:r>
      <w:r w:rsidRPr="001B64B8">
        <w:rPr>
          <w:sz w:val="28"/>
          <w:szCs w:val="28"/>
        </w:rPr>
        <w:t>г. №</w:t>
      </w:r>
      <w:r w:rsidR="00091F0B" w:rsidRP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178-ФЗ «О приватизации государственного и муниципального имущества», Уставом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>, Положени</w:t>
      </w:r>
      <w:r>
        <w:rPr>
          <w:sz w:val="28"/>
          <w:szCs w:val="28"/>
        </w:rPr>
        <w:t>ем</w:t>
      </w:r>
      <w:r w:rsidRPr="001B64B8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 xml:space="preserve">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</w:t>
      </w:r>
      <w:r>
        <w:rPr>
          <w:sz w:val="28"/>
          <w:szCs w:val="28"/>
        </w:rPr>
        <w:t>Шпаковского муниципального округа</w:t>
      </w:r>
      <w:r w:rsidRPr="001B64B8">
        <w:rPr>
          <w:sz w:val="28"/>
          <w:szCs w:val="28"/>
        </w:rPr>
        <w:t xml:space="preserve"> Ставропольского края </w:t>
      </w:r>
      <w:bookmarkStart w:id="0" w:name="_Hlk504118889"/>
      <w:r w:rsidR="00267DE1">
        <w:rPr>
          <w:sz w:val="28"/>
          <w:szCs w:val="28"/>
        </w:rPr>
        <w:br/>
      </w:r>
      <w:bookmarkStart w:id="1" w:name="_GoBack"/>
      <w:bookmarkEnd w:id="1"/>
      <w:r w:rsidRPr="001B64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декабря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D0935">
        <w:rPr>
          <w:sz w:val="28"/>
          <w:szCs w:val="28"/>
        </w:rPr>
        <w:t xml:space="preserve"> г.</w:t>
      </w:r>
      <w:r w:rsidRPr="001B64B8">
        <w:rPr>
          <w:sz w:val="28"/>
          <w:szCs w:val="28"/>
        </w:rPr>
        <w:t xml:space="preserve"> №</w:t>
      </w:r>
      <w:r w:rsidR="00091F0B" w:rsidRPr="00091F0B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bookmarkEnd w:id="0"/>
      <w:r w:rsidRPr="001B64B8">
        <w:rPr>
          <w:sz w:val="28"/>
          <w:szCs w:val="28"/>
        </w:rPr>
        <w:t xml:space="preserve">, </w:t>
      </w:r>
      <w:r>
        <w:rPr>
          <w:sz w:val="28"/>
          <w:szCs w:val="28"/>
        </w:rPr>
        <w:t>Положением</w:t>
      </w:r>
      <w:r w:rsidR="00A03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приватизации муниципального имущества Шпаковского муниципального округа Ставропольского края, утвержденным </w:t>
      </w:r>
      <w:r w:rsidRPr="001B64B8">
        <w:rPr>
          <w:sz w:val="28"/>
          <w:szCs w:val="28"/>
        </w:rPr>
        <w:t xml:space="preserve">решением Думы Шпаковского </w:t>
      </w:r>
      <w:r>
        <w:rPr>
          <w:sz w:val="28"/>
          <w:szCs w:val="28"/>
        </w:rPr>
        <w:t xml:space="preserve">муниципального округа </w:t>
      </w:r>
      <w:r w:rsidRPr="001B64B8">
        <w:rPr>
          <w:sz w:val="28"/>
          <w:szCs w:val="28"/>
        </w:rPr>
        <w:t xml:space="preserve">Ставропольского края от </w:t>
      </w:r>
      <w:r>
        <w:rPr>
          <w:sz w:val="28"/>
          <w:szCs w:val="28"/>
        </w:rPr>
        <w:t>31 марта</w:t>
      </w:r>
      <w:r w:rsidR="008D0935">
        <w:rPr>
          <w:sz w:val="28"/>
          <w:szCs w:val="28"/>
        </w:rPr>
        <w:t xml:space="preserve"> 2021</w:t>
      </w:r>
      <w:r w:rsidRPr="001B64B8">
        <w:rPr>
          <w:sz w:val="28"/>
          <w:szCs w:val="28"/>
        </w:rPr>
        <w:t xml:space="preserve"> </w:t>
      </w:r>
      <w:r w:rsidR="008D0935">
        <w:rPr>
          <w:sz w:val="28"/>
          <w:szCs w:val="28"/>
        </w:rPr>
        <w:t xml:space="preserve">г. </w:t>
      </w:r>
      <w:r w:rsidRPr="001B64B8">
        <w:rPr>
          <w:sz w:val="28"/>
          <w:szCs w:val="28"/>
        </w:rPr>
        <w:t>№</w:t>
      </w:r>
      <w:r w:rsidR="00091F0B" w:rsidRPr="00091F0B">
        <w:rPr>
          <w:sz w:val="28"/>
          <w:szCs w:val="28"/>
        </w:rPr>
        <w:t xml:space="preserve"> </w:t>
      </w:r>
      <w:r w:rsidR="00A62353">
        <w:rPr>
          <w:sz w:val="28"/>
          <w:szCs w:val="28"/>
        </w:rPr>
        <w:t>142</w:t>
      </w:r>
      <w:r w:rsidR="00A03160">
        <w:rPr>
          <w:sz w:val="28"/>
          <w:szCs w:val="28"/>
        </w:rPr>
        <w:t xml:space="preserve"> </w:t>
      </w:r>
      <w:r w:rsidR="00976F9A">
        <w:rPr>
          <w:sz w:val="28"/>
          <w:szCs w:val="28"/>
        </w:rPr>
        <w:t>(с изменениями</w:t>
      </w:r>
      <w:r w:rsidR="00A03160">
        <w:rPr>
          <w:sz w:val="28"/>
          <w:szCs w:val="28"/>
        </w:rPr>
        <w:t>,</w:t>
      </w:r>
      <w:r w:rsidR="00976F9A">
        <w:rPr>
          <w:sz w:val="28"/>
          <w:szCs w:val="28"/>
        </w:rPr>
        <w:t xml:space="preserve"> внесенными </w:t>
      </w:r>
      <w:r w:rsidR="00A03160">
        <w:rPr>
          <w:sz w:val="28"/>
          <w:szCs w:val="28"/>
        </w:rPr>
        <w:t>р</w:t>
      </w:r>
      <w:r w:rsidR="00976F9A">
        <w:rPr>
          <w:sz w:val="28"/>
          <w:szCs w:val="28"/>
        </w:rPr>
        <w:t>ешением Думы Шпаковского муниципального округа Ставропольского края от 27 декабря 2023 г</w:t>
      </w:r>
      <w:r w:rsidR="00A03160">
        <w:rPr>
          <w:sz w:val="28"/>
          <w:szCs w:val="28"/>
        </w:rPr>
        <w:t>.</w:t>
      </w:r>
      <w:r w:rsidR="005E7D6A">
        <w:rPr>
          <w:sz w:val="28"/>
          <w:szCs w:val="28"/>
        </w:rPr>
        <w:t xml:space="preserve"> № </w:t>
      </w:r>
      <w:r w:rsidR="00976F9A">
        <w:rPr>
          <w:sz w:val="28"/>
          <w:szCs w:val="28"/>
        </w:rPr>
        <w:t>532)</w:t>
      </w:r>
      <w:r w:rsidR="00A03160">
        <w:rPr>
          <w:sz w:val="28"/>
          <w:szCs w:val="28"/>
        </w:rPr>
        <w:t>,</w:t>
      </w:r>
      <w:r w:rsidRPr="00B1651A">
        <w:rPr>
          <w:sz w:val="28"/>
          <w:szCs w:val="28"/>
        </w:rPr>
        <w:t xml:space="preserve"> </w:t>
      </w:r>
      <w:r w:rsidR="00981578">
        <w:rPr>
          <w:sz w:val="28"/>
          <w:szCs w:val="28"/>
        </w:rPr>
        <w:t>Прогнозным планом (программой) приватизации муниципального имущества Шпаковского муниципального округа Ставропольского края на 202</w:t>
      </w:r>
      <w:r w:rsidR="00B91113">
        <w:rPr>
          <w:sz w:val="28"/>
          <w:szCs w:val="28"/>
        </w:rPr>
        <w:t>3</w:t>
      </w:r>
      <w:r w:rsidR="00981578">
        <w:rPr>
          <w:sz w:val="28"/>
          <w:szCs w:val="28"/>
        </w:rPr>
        <w:t xml:space="preserve"> год, утвержденным решением </w:t>
      </w:r>
      <w:r w:rsidR="00981578" w:rsidRPr="001B64B8">
        <w:rPr>
          <w:sz w:val="28"/>
          <w:szCs w:val="28"/>
        </w:rPr>
        <w:t xml:space="preserve">Думы Шпаковского </w:t>
      </w:r>
      <w:r w:rsidR="00981578">
        <w:rPr>
          <w:sz w:val="28"/>
          <w:szCs w:val="28"/>
        </w:rPr>
        <w:t xml:space="preserve">муниципального округа </w:t>
      </w:r>
      <w:r w:rsidR="00981578" w:rsidRPr="001B64B8">
        <w:rPr>
          <w:sz w:val="28"/>
          <w:szCs w:val="28"/>
        </w:rPr>
        <w:t>Ставропольского края от</w:t>
      </w:r>
      <w:r w:rsidR="00981578">
        <w:rPr>
          <w:sz w:val="28"/>
          <w:szCs w:val="28"/>
        </w:rPr>
        <w:t xml:space="preserve"> </w:t>
      </w:r>
      <w:r w:rsidR="00976F9A">
        <w:rPr>
          <w:sz w:val="28"/>
          <w:szCs w:val="28"/>
        </w:rPr>
        <w:t>30 ноября 2022 г.</w:t>
      </w:r>
      <w:r w:rsidR="00981578">
        <w:rPr>
          <w:sz w:val="28"/>
          <w:szCs w:val="28"/>
        </w:rPr>
        <w:t xml:space="preserve"> № </w:t>
      </w:r>
      <w:r w:rsidR="00976F9A">
        <w:rPr>
          <w:sz w:val="28"/>
          <w:szCs w:val="28"/>
        </w:rPr>
        <w:t>401 (с изменениями</w:t>
      </w:r>
      <w:r w:rsidR="00A03160">
        <w:rPr>
          <w:sz w:val="28"/>
          <w:szCs w:val="28"/>
        </w:rPr>
        <w:t>,</w:t>
      </w:r>
      <w:r w:rsidR="00976F9A">
        <w:rPr>
          <w:sz w:val="28"/>
          <w:szCs w:val="28"/>
        </w:rPr>
        <w:t xml:space="preserve"> внесенными </w:t>
      </w:r>
      <w:r w:rsidR="00A03160">
        <w:rPr>
          <w:sz w:val="28"/>
          <w:szCs w:val="28"/>
        </w:rPr>
        <w:t>р</w:t>
      </w:r>
      <w:r w:rsidR="00976F9A">
        <w:rPr>
          <w:sz w:val="28"/>
          <w:szCs w:val="28"/>
        </w:rPr>
        <w:t>ешением Думы Шпаковского муниципального округа Ставропольского края от 28 апреля 2023 г</w:t>
      </w:r>
      <w:r w:rsidR="00A03160">
        <w:rPr>
          <w:sz w:val="28"/>
          <w:szCs w:val="28"/>
        </w:rPr>
        <w:t>.</w:t>
      </w:r>
      <w:r w:rsidR="005E7D6A">
        <w:rPr>
          <w:sz w:val="28"/>
          <w:szCs w:val="28"/>
        </w:rPr>
        <w:t xml:space="preserve"> № </w:t>
      </w:r>
      <w:r w:rsidR="00FD54EC">
        <w:rPr>
          <w:sz w:val="28"/>
          <w:szCs w:val="28"/>
        </w:rPr>
        <w:t>461</w:t>
      </w:r>
      <w:r w:rsidR="00976F9A">
        <w:rPr>
          <w:sz w:val="28"/>
          <w:szCs w:val="28"/>
        </w:rPr>
        <w:t>)</w:t>
      </w:r>
      <w:r w:rsidR="00A03160">
        <w:rPr>
          <w:sz w:val="28"/>
          <w:szCs w:val="28"/>
        </w:rPr>
        <w:t>,</w:t>
      </w:r>
      <w:r w:rsidR="00976F9A" w:rsidRPr="00B1651A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037E5EB9" w14:textId="77777777" w:rsidR="00A624EB" w:rsidRPr="00A63B3B" w:rsidRDefault="00A624EB" w:rsidP="00A624EB">
      <w:pPr>
        <w:ind w:firstLine="709"/>
        <w:jc w:val="both"/>
        <w:rPr>
          <w:sz w:val="28"/>
          <w:szCs w:val="28"/>
        </w:rPr>
      </w:pPr>
    </w:p>
    <w:p w14:paraId="22048DE4" w14:textId="77777777" w:rsidR="00A624EB" w:rsidRDefault="00A624EB" w:rsidP="00A624EB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23C41D86" w14:textId="77777777" w:rsidR="00A624EB" w:rsidRPr="00A63B3B" w:rsidRDefault="00A624EB" w:rsidP="00A624EB">
      <w:pPr>
        <w:rPr>
          <w:sz w:val="28"/>
          <w:szCs w:val="28"/>
        </w:rPr>
      </w:pPr>
    </w:p>
    <w:p w14:paraId="5A05C40A" w14:textId="62A9F905" w:rsidR="00A624EB" w:rsidRPr="00900C40" w:rsidRDefault="00A624EB" w:rsidP="00900C40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>1.</w:t>
      </w:r>
      <w:r w:rsidR="00091F0B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Утвердить </w:t>
      </w:r>
      <w:r w:rsidR="00A03160">
        <w:rPr>
          <w:sz w:val="28"/>
          <w:szCs w:val="28"/>
        </w:rPr>
        <w:t xml:space="preserve">прилагаемый </w:t>
      </w:r>
      <w:r w:rsidR="00981578">
        <w:rPr>
          <w:sz w:val="28"/>
          <w:szCs w:val="28"/>
        </w:rPr>
        <w:t xml:space="preserve">отчет о выполнении прогнозного плана (программы) приватизации муниципального имущества </w:t>
      </w:r>
      <w:r>
        <w:rPr>
          <w:sz w:val="28"/>
          <w:szCs w:val="28"/>
        </w:rPr>
        <w:t>Шпаковского муниципального округа Ставропольского края</w:t>
      </w:r>
      <w:r w:rsidRPr="001B64B8">
        <w:rPr>
          <w:sz w:val="28"/>
          <w:szCs w:val="28"/>
        </w:rPr>
        <w:t xml:space="preserve"> </w:t>
      </w:r>
      <w:r w:rsidR="00981578">
        <w:rPr>
          <w:sz w:val="28"/>
          <w:szCs w:val="28"/>
        </w:rPr>
        <w:t xml:space="preserve">за </w:t>
      </w:r>
      <w:r w:rsidRPr="001B64B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B093A">
        <w:rPr>
          <w:sz w:val="28"/>
          <w:szCs w:val="28"/>
        </w:rPr>
        <w:t>3</w:t>
      </w:r>
      <w:r w:rsidR="00A03160">
        <w:rPr>
          <w:sz w:val="28"/>
          <w:szCs w:val="28"/>
        </w:rPr>
        <w:t xml:space="preserve"> год</w:t>
      </w:r>
      <w:r w:rsidRPr="001B64B8">
        <w:rPr>
          <w:sz w:val="28"/>
          <w:szCs w:val="28"/>
        </w:rPr>
        <w:t>.</w:t>
      </w:r>
    </w:p>
    <w:p w14:paraId="2A3EA0F4" w14:textId="4DD1C48E" w:rsidR="00A624EB" w:rsidRDefault="00A624EB" w:rsidP="00A624EB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</w:t>
      </w:r>
      <w:r w:rsidR="00900C40">
        <w:rPr>
          <w:color w:val="010101"/>
          <w:sz w:val="28"/>
          <w:szCs w:val="28"/>
        </w:rPr>
        <w:t>со дня его принятия</w:t>
      </w:r>
      <w:r>
        <w:rPr>
          <w:color w:val="010101"/>
          <w:sz w:val="28"/>
          <w:szCs w:val="28"/>
        </w:rPr>
        <w:t xml:space="preserve">. </w:t>
      </w:r>
    </w:p>
    <w:p w14:paraId="7029FE61" w14:textId="65158331" w:rsidR="00900C40" w:rsidRDefault="00900C40" w:rsidP="00A624EB">
      <w:pPr>
        <w:jc w:val="both"/>
        <w:rPr>
          <w:sz w:val="28"/>
          <w:szCs w:val="28"/>
        </w:rPr>
      </w:pPr>
    </w:p>
    <w:p w14:paraId="0556DFF2" w14:textId="77777777" w:rsidR="00091F0B" w:rsidRDefault="00091F0B" w:rsidP="00A624EB">
      <w:pPr>
        <w:jc w:val="both"/>
        <w:rPr>
          <w:sz w:val="28"/>
          <w:szCs w:val="28"/>
        </w:rPr>
      </w:pPr>
    </w:p>
    <w:p w14:paraId="474C396C" w14:textId="77777777" w:rsidR="00A624EB" w:rsidRPr="00A63B3B" w:rsidRDefault="00A624EB" w:rsidP="00A624EB">
      <w:pPr>
        <w:widowControl w:val="0"/>
        <w:suppressAutoHyphens/>
        <w:spacing w:line="240" w:lineRule="exact"/>
        <w:rPr>
          <w:sz w:val="28"/>
          <w:szCs w:val="28"/>
        </w:rPr>
      </w:pPr>
      <w:bookmarkStart w:id="2" w:name="_Hlk85453404"/>
      <w:r w:rsidRPr="00A63B3B">
        <w:rPr>
          <w:sz w:val="28"/>
          <w:szCs w:val="28"/>
        </w:rPr>
        <w:t>Председатель Думы</w:t>
      </w:r>
    </w:p>
    <w:p w14:paraId="3ACDBC6C" w14:textId="77777777" w:rsidR="00091F0B" w:rsidRDefault="00A624EB" w:rsidP="00091F0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7825BF56" w14:textId="12561879" w:rsidR="00A624EB" w:rsidRDefault="00A624EB" w:rsidP="00091F0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</w:t>
      </w:r>
      <w:bookmarkEnd w:id="2"/>
      <w:r w:rsidR="00797468">
        <w:rPr>
          <w:sz w:val="28"/>
          <w:szCs w:val="28"/>
        </w:rPr>
        <w:t>в</w:t>
      </w:r>
    </w:p>
    <w:sectPr w:rsidR="00A624EB" w:rsidSect="00A26BE5">
      <w:pgSz w:w="11906" w:h="16838"/>
      <w:pgMar w:top="567" w:right="567" w:bottom="56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CF412" w14:textId="77777777" w:rsidR="00833DAD" w:rsidRDefault="00833DAD" w:rsidP="000A564B">
      <w:r>
        <w:separator/>
      </w:r>
    </w:p>
  </w:endnote>
  <w:endnote w:type="continuationSeparator" w:id="0">
    <w:p w14:paraId="4B2239AB" w14:textId="77777777" w:rsidR="00833DAD" w:rsidRDefault="00833DAD" w:rsidP="000A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2D610" w14:textId="77777777" w:rsidR="00833DAD" w:rsidRDefault="00833DAD" w:rsidP="000A564B">
      <w:r>
        <w:separator/>
      </w:r>
    </w:p>
  </w:footnote>
  <w:footnote w:type="continuationSeparator" w:id="0">
    <w:p w14:paraId="6C480E03" w14:textId="77777777" w:rsidR="00833DAD" w:rsidRDefault="00833DAD" w:rsidP="000A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EB"/>
    <w:rsid w:val="00060339"/>
    <w:rsid w:val="00091F0B"/>
    <w:rsid w:val="000923A8"/>
    <w:rsid w:val="000A564B"/>
    <w:rsid w:val="001161E6"/>
    <w:rsid w:val="001840B8"/>
    <w:rsid w:val="001B093A"/>
    <w:rsid w:val="002458EE"/>
    <w:rsid w:val="00267DE1"/>
    <w:rsid w:val="00275E37"/>
    <w:rsid w:val="002D66C5"/>
    <w:rsid w:val="002F154D"/>
    <w:rsid w:val="0038201E"/>
    <w:rsid w:val="003B101E"/>
    <w:rsid w:val="00432FE5"/>
    <w:rsid w:val="004E48D6"/>
    <w:rsid w:val="005A7D7B"/>
    <w:rsid w:val="005E7D6A"/>
    <w:rsid w:val="00611951"/>
    <w:rsid w:val="00797468"/>
    <w:rsid w:val="00833DAD"/>
    <w:rsid w:val="008D0935"/>
    <w:rsid w:val="008E5DBF"/>
    <w:rsid w:val="00900C40"/>
    <w:rsid w:val="00966CE1"/>
    <w:rsid w:val="00971A9E"/>
    <w:rsid w:val="00976F9A"/>
    <w:rsid w:val="0097774E"/>
    <w:rsid w:val="00981578"/>
    <w:rsid w:val="00A03160"/>
    <w:rsid w:val="00A26BE5"/>
    <w:rsid w:val="00A62353"/>
    <w:rsid w:val="00A624EB"/>
    <w:rsid w:val="00AA0629"/>
    <w:rsid w:val="00B71398"/>
    <w:rsid w:val="00B91113"/>
    <w:rsid w:val="00BF07E0"/>
    <w:rsid w:val="00C07F4F"/>
    <w:rsid w:val="00C47CCE"/>
    <w:rsid w:val="00D20DFA"/>
    <w:rsid w:val="00DA6928"/>
    <w:rsid w:val="00DE40BE"/>
    <w:rsid w:val="00ED4068"/>
    <w:rsid w:val="00EE66B9"/>
    <w:rsid w:val="00EF37FA"/>
    <w:rsid w:val="00F84505"/>
    <w:rsid w:val="00F92010"/>
    <w:rsid w:val="00FD54EC"/>
    <w:rsid w:val="00FF271A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F09B"/>
  <w15:docId w15:val="{6374745B-3799-450F-ABA7-000B6357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56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56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64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1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11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8</cp:revision>
  <cp:lastPrinted>2024-03-26T11:44:00Z</cp:lastPrinted>
  <dcterms:created xsi:type="dcterms:W3CDTF">2024-03-22T08:46:00Z</dcterms:created>
  <dcterms:modified xsi:type="dcterms:W3CDTF">2024-03-26T11:44:00Z</dcterms:modified>
</cp:coreProperties>
</file>